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418" w:rsidRDefault="00AE5418" w:rsidP="00AE5418">
      <w:pPr>
        <w:spacing w:line="480" w:lineRule="auto"/>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sz w:val="24"/>
          <w:szCs w:val="24"/>
        </w:rPr>
      </w:pPr>
      <w:r w:rsidRPr="00766BB3">
        <w:rPr>
          <w:rFonts w:ascii="Times New Roman" w:hAnsi="Times New Roman" w:cs="Times New Roman"/>
          <w:sz w:val="24"/>
          <w:szCs w:val="24"/>
        </w:rPr>
        <w:t>Communication Development Plan.</w:t>
      </w:r>
    </w:p>
    <w:p w:rsidR="00AE5418" w:rsidRDefault="00AE5418" w:rsidP="00AE541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E5418" w:rsidRDefault="00AE5418" w:rsidP="00AE54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E5418" w:rsidRDefault="00AE5418" w:rsidP="00AE5418">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AE5418" w:rsidRDefault="00AE5418" w:rsidP="00AE5418">
      <w:pPr>
        <w:spacing w:line="480" w:lineRule="auto"/>
        <w:jc w:val="center"/>
        <w:rPr>
          <w:rFonts w:ascii="Times New Roman" w:hAnsi="Times New Roman" w:cs="Times New Roman"/>
          <w:b/>
          <w:sz w:val="24"/>
          <w:szCs w:val="24"/>
        </w:rPr>
      </w:pPr>
    </w:p>
    <w:p w:rsidR="0064462E" w:rsidRPr="00766BB3" w:rsidRDefault="0064462E" w:rsidP="00AE5418">
      <w:pPr>
        <w:spacing w:line="480" w:lineRule="auto"/>
        <w:jc w:val="center"/>
        <w:rPr>
          <w:rFonts w:ascii="Times New Roman" w:hAnsi="Times New Roman" w:cs="Times New Roman"/>
          <w:b/>
          <w:sz w:val="24"/>
          <w:szCs w:val="24"/>
        </w:rPr>
      </w:pPr>
      <w:r w:rsidRPr="00766BB3">
        <w:rPr>
          <w:rFonts w:ascii="Times New Roman" w:hAnsi="Times New Roman" w:cs="Times New Roman"/>
          <w:b/>
          <w:sz w:val="24"/>
          <w:szCs w:val="24"/>
        </w:rPr>
        <w:lastRenderedPageBreak/>
        <w:t>Introduction.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Development communication refers to the incorporation of planned communication in development projects. Planned communication plays a vital role in improving and making successful changes for development projects</w:t>
      </w:r>
      <w:r w:rsidR="00752CA7">
        <w:rPr>
          <w:rFonts w:ascii="Times New Roman" w:hAnsi="Times New Roman" w:cs="Times New Roman"/>
          <w:sz w:val="24"/>
          <w:szCs w:val="24"/>
        </w:rPr>
        <w:t xml:space="preserve"> </w:t>
      </w:r>
      <w:r w:rsidR="00766BB3" w:rsidRPr="00766BB3">
        <w:rPr>
          <w:rFonts w:ascii="Times New Roman" w:hAnsi="Times New Roman" w:cs="Times New Roman"/>
          <w:sz w:val="24"/>
          <w:szCs w:val="24"/>
        </w:rPr>
        <w:t>(</w:t>
      </w:r>
      <w:r w:rsidR="00766BB3" w:rsidRPr="00766BB3">
        <w:rPr>
          <w:rFonts w:ascii="Times New Roman" w:hAnsi="Times New Roman" w:cs="Times New Roman"/>
          <w:color w:val="1B1B1B"/>
          <w:sz w:val="24"/>
          <w:szCs w:val="24"/>
          <w:shd w:val="clear" w:color="auto" w:fill="FFFFFF"/>
        </w:rPr>
        <w:t>Deborah, 2014)</w:t>
      </w:r>
      <w:r w:rsidRPr="00766BB3">
        <w:rPr>
          <w:rFonts w:ascii="Times New Roman" w:hAnsi="Times New Roman" w:cs="Times New Roman"/>
          <w:sz w:val="24"/>
          <w:szCs w:val="24"/>
        </w:rPr>
        <w:t>. As such, planned communication focuses on changing the behavior of the stakeholders of the project through education, information dissemination, and raising awareness. In this regard, communication development planning comes out as the process of developing different communication skills which are necessary for conducting and attending varied duties in one’s occupation. Effective communication is significant since it enables the leader to work with his employees to complete any given task cordially.</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The outlined communication strategy enables the system to facilitate and administer a broader collection of adjustments that occur and which might be evident within the </w:t>
      </w:r>
      <w:r w:rsidR="009070E8" w:rsidRPr="00766BB3">
        <w:rPr>
          <w:rFonts w:ascii="Times New Roman" w:hAnsi="Times New Roman" w:cs="Times New Roman"/>
          <w:sz w:val="24"/>
          <w:szCs w:val="24"/>
        </w:rPr>
        <w:t xml:space="preserve">project. </w:t>
      </w:r>
      <w:r w:rsidRPr="00766BB3">
        <w:rPr>
          <w:rFonts w:ascii="Times New Roman" w:hAnsi="Times New Roman" w:cs="Times New Roman"/>
          <w:sz w:val="24"/>
          <w:szCs w:val="24"/>
        </w:rPr>
        <w:t>The developed plan includes the individual to whom the interchanges will be entitled, a method of conveying the tradeoffs together with the information to be imported and recurrence of the interchange.</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In this approach, leadership communication takes significant standpoint by giving the project manager (leader) adequate communication potentials that they require to come out as transformational leaders. It integrates the concepts of emotional intelligence and those of managerial communication to establish an improved model of communication tactics and necessary skills for all stakeholders within the project.</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Communication development plan for any organization plays many significant roles. For instance, it helps in initiating the outstanding goals of the communication effort</w:t>
      </w:r>
      <w:r w:rsidR="009070E8" w:rsidRPr="00766BB3">
        <w:rPr>
          <w:rFonts w:ascii="Times New Roman" w:hAnsi="Times New Roman" w:cs="Times New Roman"/>
          <w:sz w:val="24"/>
          <w:szCs w:val="24"/>
        </w:rPr>
        <w:t>, aids</w:t>
      </w:r>
      <w:r w:rsidRPr="00766BB3">
        <w:rPr>
          <w:rFonts w:ascii="Times New Roman" w:hAnsi="Times New Roman" w:cs="Times New Roman"/>
          <w:sz w:val="24"/>
          <w:szCs w:val="24"/>
        </w:rPr>
        <w:t xml:space="preserve"> in </w:t>
      </w:r>
      <w:r w:rsidRPr="00766BB3">
        <w:rPr>
          <w:rFonts w:ascii="Times New Roman" w:hAnsi="Times New Roman" w:cs="Times New Roman"/>
          <w:sz w:val="24"/>
          <w:szCs w:val="24"/>
        </w:rPr>
        <w:lastRenderedPageBreak/>
        <w:t>designing goals and objectives of communication plan as well as enhancing the effective flow of information to the public via the use of the company’s communication sites.  Moreover, planned communication facilitates detailed elaboration and promotion of the advantages of modern technology in business. It gets workers informed concerning important services in the business premises whereby by it is a necessity for each within the organization to be registered in areas of specialization thus enhancing effective coordination. Functional communication development strategy emphasizes the accomplishment of goals more instead of outlining goals which cannot be realized. In this regard, a communication development plan is at this moment developed to enhance improvement in the entire communication process.</w:t>
      </w:r>
    </w:p>
    <w:p w:rsidR="0064462E" w:rsidRPr="00766BB3" w:rsidRDefault="0064462E" w:rsidP="00AE5418">
      <w:pPr>
        <w:spacing w:line="480" w:lineRule="auto"/>
        <w:ind w:firstLine="720"/>
        <w:jc w:val="center"/>
        <w:rPr>
          <w:rFonts w:ascii="Times New Roman" w:hAnsi="Times New Roman" w:cs="Times New Roman"/>
          <w:sz w:val="24"/>
          <w:szCs w:val="24"/>
        </w:rPr>
      </w:pPr>
      <w:r w:rsidRPr="00AE5418">
        <w:rPr>
          <w:rFonts w:ascii="Times New Roman" w:hAnsi="Times New Roman" w:cs="Times New Roman"/>
          <w:b/>
          <w:sz w:val="24"/>
          <w:szCs w:val="24"/>
        </w:rPr>
        <w:t xml:space="preserve">Current </w:t>
      </w:r>
      <w:r w:rsidR="00AE5418" w:rsidRPr="00AE5418">
        <w:rPr>
          <w:rFonts w:ascii="Times New Roman" w:hAnsi="Times New Roman" w:cs="Times New Roman"/>
          <w:b/>
          <w:sz w:val="24"/>
          <w:szCs w:val="24"/>
        </w:rPr>
        <w:t>Assessment</w:t>
      </w:r>
      <w:r w:rsidRPr="00766BB3">
        <w:rPr>
          <w:rFonts w:ascii="Times New Roman" w:hAnsi="Times New Roman" w:cs="Times New Roman"/>
          <w:sz w:val="24"/>
          <w:szCs w:val="24"/>
        </w:rPr>
        <w:t>.</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The current assessment will include information on a full range of activities and projects which have been recently accomplished and those which are currently undergoing. I will remain focused to come up with an improved plan which effectively responds to transparency and accountability of every stakeholder's interest in the </w:t>
      </w:r>
      <w:r w:rsidR="009070E8" w:rsidRPr="00766BB3">
        <w:rPr>
          <w:rFonts w:ascii="Times New Roman" w:hAnsi="Times New Roman" w:cs="Times New Roman"/>
          <w:sz w:val="24"/>
          <w:szCs w:val="24"/>
        </w:rPr>
        <w:t xml:space="preserve">venture. </w:t>
      </w:r>
      <w:r w:rsidRPr="00766BB3">
        <w:rPr>
          <w:rFonts w:ascii="Times New Roman" w:hAnsi="Times New Roman" w:cs="Times New Roman"/>
          <w:sz w:val="24"/>
          <w:szCs w:val="24"/>
        </w:rPr>
        <w:t>Moreover, my current analysis for communication will evaluate the firm’s current stance in communication by gathering and examining pertinent information concerning our organization. Gathering of information will involve communication audits such as brainstorming with staff, conducting surveys, getting information from focus group and sharing with other departments within the organization about the existing mode of communication and its efficiency. My assessment will adhere to the assessment scoring table to the best of my knowledge as follows.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The organization makes effective use of the image in communication. The quality of photos and art makes an appealing appearance which makes clients eager to have our products. </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lastRenderedPageBreak/>
        <w:t>Audience analysis and strategy. The company best understands the needs of its audience concerning gender, socio-demographic and psychographic. This has enabled the business to develop a suitable channel for reading information to the target audience.</w:t>
      </w:r>
    </w:p>
    <w:p w:rsidR="0064462E" w:rsidRPr="00766BB3" w:rsidRDefault="00752CA7" w:rsidP="00AE541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is also very core in the operation of companies. The company</w:t>
      </w:r>
      <w:r w:rsidR="0064462E" w:rsidRPr="00766BB3">
        <w:rPr>
          <w:rFonts w:ascii="Times New Roman" w:hAnsi="Times New Roman" w:cs="Times New Roman"/>
          <w:sz w:val="24"/>
          <w:szCs w:val="24"/>
        </w:rPr>
        <w:t xml:space="preserve"> applies social media in advertising its products and vacancies. Moreover, the firm has been able to establish online customer care desk through the social media hence clients can easily ask for clarification in areas of difficulties concerning the organization. This has opened a chance for the company to reach its clients at distant.</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Oral communication of the firm is poorly scored in the company. The company adores cultural communication by providing room for cultural differences amid its workforce hence it scores a high mark on addressing people’s feeling as well as interests of others</w:t>
      </w:r>
      <w:r w:rsidR="00766BB3" w:rsidRPr="00766BB3">
        <w:rPr>
          <w:rFonts w:ascii="Times New Roman" w:hAnsi="Times New Roman" w:cs="Times New Roman"/>
          <w:sz w:val="24"/>
          <w:szCs w:val="24"/>
        </w:rPr>
        <w:t>(</w:t>
      </w:r>
      <w:r w:rsidR="00766BB3" w:rsidRPr="00766BB3">
        <w:rPr>
          <w:rFonts w:ascii="Times New Roman" w:hAnsi="Times New Roman" w:cs="Times New Roman"/>
          <w:color w:val="1B1B1B"/>
          <w:sz w:val="24"/>
          <w:szCs w:val="24"/>
          <w:shd w:val="clear" w:color="auto" w:fill="FFFFFF"/>
        </w:rPr>
        <w:t>Deborah, 2014)</w:t>
      </w:r>
      <w:r w:rsidRPr="00766BB3">
        <w:rPr>
          <w:rFonts w:ascii="Times New Roman" w:hAnsi="Times New Roman" w:cs="Times New Roman"/>
          <w:sz w:val="24"/>
          <w:szCs w:val="24"/>
        </w:rPr>
        <w:t xml:space="preserve">. The organization performs averagely in issues of team and group communication. Internal communication amid departments, leaders, and workers is well scored by facilitating various forms of communication such as horizontal, vertical and diagonal forms of communication. </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Moreover, the firm is encountering poor performance concerning external communication affairs. This shows that majority of external communication issues needs to be addressed keenly through communication development plan.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From this analysis, I can determine which areas of communication need to be improved and which areas are strong. </w:t>
      </w:r>
    </w:p>
    <w:p w:rsidR="0064462E" w:rsidRPr="00AE5418" w:rsidRDefault="0064462E"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 xml:space="preserve">Targeted Improvement Areas in </w:t>
      </w:r>
      <w:r w:rsidR="00AE5418">
        <w:rPr>
          <w:rFonts w:ascii="Times New Roman" w:hAnsi="Times New Roman" w:cs="Times New Roman"/>
          <w:b/>
          <w:sz w:val="24"/>
          <w:szCs w:val="24"/>
        </w:rPr>
        <w:t>Or</w:t>
      </w:r>
      <w:r w:rsidRPr="00AE5418">
        <w:rPr>
          <w:rFonts w:ascii="Times New Roman" w:hAnsi="Times New Roman" w:cs="Times New Roman"/>
          <w:b/>
          <w:sz w:val="24"/>
          <w:szCs w:val="24"/>
        </w:rPr>
        <w:t xml:space="preserve">al </w:t>
      </w:r>
      <w:r w:rsidR="00AE5418">
        <w:rPr>
          <w:rFonts w:ascii="Times New Roman" w:hAnsi="Times New Roman" w:cs="Times New Roman"/>
          <w:b/>
          <w:sz w:val="24"/>
          <w:szCs w:val="24"/>
        </w:rPr>
        <w:t>C</w:t>
      </w:r>
      <w:r w:rsidRPr="00AE5418">
        <w:rPr>
          <w:rFonts w:ascii="Times New Roman" w:hAnsi="Times New Roman" w:cs="Times New Roman"/>
          <w:b/>
          <w:sz w:val="24"/>
          <w:szCs w:val="24"/>
        </w:rPr>
        <w:t>ommunication.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In leadership and communication, the creation of an open relationship between business and its clients is very significant since it helps in bettering communication. About the current </w:t>
      </w:r>
      <w:r w:rsidRPr="00766BB3">
        <w:rPr>
          <w:rFonts w:ascii="Times New Roman" w:hAnsi="Times New Roman" w:cs="Times New Roman"/>
          <w:sz w:val="24"/>
          <w:szCs w:val="24"/>
        </w:rPr>
        <w:lastRenderedPageBreak/>
        <w:t>assessment report, many strategies can be applied in conjunction with clients’ needs to enhance increasingly improved memory and attention of the entire audience. Accordingly, it is a requirement that these practices must be improved in communication. As such, on should focus on whether oral or written form of communications genuine. Other target areas include the common communication strategies (external communication), the outlined plans to support attention and memories of the audience as well as the positive and sympathetic relationship.</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Quality relationship with customers and workforce of the firm is of great importance and requires to be improved. It enhances the creation of rapport as well as continuous engagement of workers hence improving the communication environment. Good rapport helps by supporting workers who need to accomplish more in their areas of specialization. Effective engagement of workers helps in understanding the audience and the time in which they are available and can pay attention.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Boundary is the other area that requires immediate improvement. It is evident that, for effective communication to take place, professional limits must be held constant. As such, workers must observe respect and respond to requests whether coming from juniors or seniors through adopting good listening skills. Proper maintenance of professional boundaries and good listening will improve relationship amid laborers through comprehending their responsibilities, boundaries of action as well as showing respectful approaches of communicating while giving direct feedback correctly. </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Concerning oral and written communication, most individual find it complicated to understand some of the visual documents used. Communication should be framed with special attention to client’s literacy. As observed in current assessment, the firm considers various demographic aspects in communication, but it challenges of low-quality education, high rate of </w:t>
      </w:r>
      <w:r w:rsidRPr="00766BB3">
        <w:rPr>
          <w:rFonts w:ascii="Times New Roman" w:hAnsi="Times New Roman" w:cs="Times New Roman"/>
          <w:sz w:val="24"/>
          <w:szCs w:val="24"/>
        </w:rPr>
        <w:lastRenderedPageBreak/>
        <w:t>school dropout, clients cognitive impairments and use of English as the second language thus calling for improved oral communication skills. This develops learning disabilities thus making oral communication a critical area of focus.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Arguably, the above outlined target areas can be merged into two aspects, that is, listening skills and oral communication skills. Effective rectification of the two approaches will possibly enhance developed communication process for the organization.</w:t>
      </w:r>
    </w:p>
    <w:p w:rsidR="0064462E" w:rsidRPr="00AE5418" w:rsidRDefault="0064462E"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 xml:space="preserve">Communication </w:t>
      </w:r>
      <w:r w:rsidR="00AE5418" w:rsidRPr="00AE5418">
        <w:rPr>
          <w:rFonts w:ascii="Times New Roman" w:hAnsi="Times New Roman" w:cs="Times New Roman"/>
          <w:b/>
          <w:sz w:val="24"/>
          <w:szCs w:val="24"/>
        </w:rPr>
        <w:t>Improvement Goals.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According to one evident scholar, a leader can have great thoughts, but when he/she is unable to communicate them, the thought will not get him anywhere. From the above assessment, it is well outlined that communication skills is one of the lacing factors in the organization. Therefore, addressing defects in oral communication and listening skills of individual member in the organization will be important. All through our firm operation, I have realized that only a few individuals are good communicators and listeners. In many cases, we have observed workers getting completely disregarded when required to offer their annual progression report. Others get annoyed before meetings are over due to lack of good listening skills which works in hand with attention and memory of the audience.</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To create a well-developed communication, SMART goals should be outlined to facilitate desired changes</w:t>
      </w:r>
      <w:r w:rsidR="00766BB3" w:rsidRPr="00766BB3">
        <w:rPr>
          <w:rFonts w:ascii="Times New Roman" w:hAnsi="Times New Roman" w:cs="Times New Roman"/>
          <w:sz w:val="24"/>
          <w:szCs w:val="24"/>
        </w:rPr>
        <w:t xml:space="preserve">. </w:t>
      </w:r>
      <w:r w:rsidRPr="00766BB3">
        <w:rPr>
          <w:rFonts w:ascii="Times New Roman" w:hAnsi="Times New Roman" w:cs="Times New Roman"/>
          <w:sz w:val="24"/>
          <w:szCs w:val="24"/>
        </w:rPr>
        <w:t>This implies that set goals should be Specific, Measurable, Achievable, Relevant and Time-</w:t>
      </w:r>
      <w:r w:rsidR="009070E8" w:rsidRPr="00766BB3">
        <w:rPr>
          <w:rFonts w:ascii="Times New Roman" w:hAnsi="Times New Roman" w:cs="Times New Roman"/>
          <w:sz w:val="24"/>
          <w:szCs w:val="24"/>
        </w:rPr>
        <w:t>Bound (</w:t>
      </w:r>
      <w:r w:rsidR="00766BB3" w:rsidRPr="00766BB3">
        <w:rPr>
          <w:rFonts w:ascii="Times New Roman" w:hAnsi="Times New Roman" w:cs="Times New Roman"/>
          <w:color w:val="222222"/>
          <w:sz w:val="24"/>
          <w:szCs w:val="24"/>
          <w:shd w:val="clear" w:color="auto" w:fill="FFFFFF"/>
        </w:rPr>
        <w:t>Kommor &amp; Benson, 2017)</w:t>
      </w:r>
      <w:r w:rsidRPr="00766BB3">
        <w:rPr>
          <w:rFonts w:ascii="Times New Roman" w:hAnsi="Times New Roman" w:cs="Times New Roman"/>
          <w:sz w:val="24"/>
          <w:szCs w:val="24"/>
        </w:rPr>
        <w:t>. Besides, SMART goal is a clear indicator that the communication strategy is accountable for all changes attributed to it. After organizing your project, it is considered necessary to come up with which ought to be SMART for empowering the scheme to be effective.</w:t>
      </w:r>
    </w:p>
    <w:p w:rsidR="0064462E" w:rsidRPr="00766BB3" w:rsidRDefault="0064462E" w:rsidP="00AE5418">
      <w:pPr>
        <w:spacing w:line="480" w:lineRule="auto"/>
        <w:rPr>
          <w:rFonts w:ascii="Times New Roman" w:hAnsi="Times New Roman" w:cs="Times New Roman"/>
          <w:sz w:val="24"/>
          <w:szCs w:val="24"/>
        </w:rPr>
      </w:pPr>
      <w:r w:rsidRPr="00766BB3">
        <w:rPr>
          <w:rFonts w:ascii="Times New Roman" w:hAnsi="Times New Roman" w:cs="Times New Roman"/>
          <w:sz w:val="24"/>
          <w:szCs w:val="24"/>
        </w:rPr>
        <w:lastRenderedPageBreak/>
        <w:t xml:space="preserve">The </w:t>
      </w:r>
      <w:r w:rsidR="00AE5418" w:rsidRPr="00766BB3">
        <w:rPr>
          <w:rFonts w:ascii="Times New Roman" w:hAnsi="Times New Roman" w:cs="Times New Roman"/>
          <w:sz w:val="24"/>
          <w:szCs w:val="24"/>
        </w:rPr>
        <w:t xml:space="preserve">SMART </w:t>
      </w:r>
      <w:r w:rsidRPr="00766BB3">
        <w:rPr>
          <w:rFonts w:ascii="Times New Roman" w:hAnsi="Times New Roman" w:cs="Times New Roman"/>
          <w:sz w:val="24"/>
          <w:szCs w:val="24"/>
        </w:rPr>
        <w:t>objectives are as follows.</w:t>
      </w:r>
    </w:p>
    <w:p w:rsidR="0064462E" w:rsidRPr="00766BB3" w:rsidRDefault="00AE5418" w:rsidP="00AE5418">
      <w:pPr>
        <w:spacing w:line="480" w:lineRule="auto"/>
        <w:rPr>
          <w:rFonts w:ascii="Times New Roman" w:hAnsi="Times New Roman" w:cs="Times New Roman"/>
          <w:sz w:val="24"/>
          <w:szCs w:val="24"/>
        </w:rPr>
      </w:pPr>
      <w:r>
        <w:rPr>
          <w:rFonts w:ascii="Times New Roman" w:hAnsi="Times New Roman" w:cs="Times New Roman"/>
          <w:sz w:val="24"/>
          <w:szCs w:val="24"/>
        </w:rPr>
        <w:t xml:space="preserve">Specific: </w:t>
      </w:r>
      <w:r w:rsidR="0064462E" w:rsidRPr="00766BB3">
        <w:rPr>
          <w:rFonts w:ascii="Times New Roman" w:hAnsi="Times New Roman" w:cs="Times New Roman"/>
          <w:sz w:val="24"/>
          <w:szCs w:val="24"/>
        </w:rPr>
        <w:t>Oral communication needs to be improved. It is a significant method of communication which is commonly used in all aspects of business and academic meetings in the organization.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Time management should be focused on. It will enable managers and other leaders to contribute desirable choices hence enabling members to spend remarkable time on more useful things.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Measurable: the important goal here is to determine how much the improvement of oral communication skills has and time management bettered communication. It will show how workers who could not give speeches during annual meeting have gained experience as a result.</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Achievable: Speaker should understand his audience clearly and rehearse the message to deliver. Avoid speaking too fast. Improve presentation skills and where necessary record a video to verify your mode of presentation. Also, the objective should be realized within the existing market share, resources available, and period and must be accurate. Also, the goals must indicate the time that will be taken to make all these changes.</w:t>
      </w:r>
    </w:p>
    <w:p w:rsidR="0064462E" w:rsidRPr="00AE5418" w:rsidRDefault="0064462E"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Actions to accomplish the goals.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 As outlined above, there is need to make significant changes in oral communication and listening skills of our workforce. To achieve these goals, the following actions must be undertaken.</w:t>
      </w:r>
    </w:p>
    <w:p w:rsidR="0064462E" w:rsidRPr="00AE5418" w:rsidRDefault="0064462E"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Listening skills.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The following are necessities that could make good listeners.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lastRenderedPageBreak/>
        <w:t>Paying full attention presenters</w:t>
      </w:r>
      <w:r w:rsidR="00752CA7">
        <w:rPr>
          <w:rFonts w:ascii="Times New Roman" w:hAnsi="Times New Roman" w:cs="Times New Roman"/>
          <w:sz w:val="24"/>
          <w:szCs w:val="24"/>
        </w:rPr>
        <w:t xml:space="preserve"> is also a key aspect</w:t>
      </w:r>
      <w:r w:rsidRPr="00766BB3">
        <w:rPr>
          <w:rFonts w:ascii="Times New Roman" w:hAnsi="Times New Roman" w:cs="Times New Roman"/>
          <w:sz w:val="24"/>
          <w:szCs w:val="24"/>
        </w:rPr>
        <w:t>. Every listener should focus on speaker’s manner of presentation and use of non-verbal cues. The method of speaking depicts ones feeling and therefore concentrating on different things such as sketching can practically make listener to miss important information presented nonverbally</w:t>
      </w:r>
      <w:r w:rsidR="00766BB3" w:rsidRPr="00766BB3">
        <w:rPr>
          <w:rFonts w:ascii="Times New Roman" w:hAnsi="Times New Roman" w:cs="Times New Roman"/>
          <w:sz w:val="24"/>
          <w:szCs w:val="24"/>
        </w:rPr>
        <w:t xml:space="preserve"> (</w:t>
      </w:r>
      <w:r w:rsidR="00766BB3" w:rsidRPr="00766BB3">
        <w:rPr>
          <w:rFonts w:ascii="Times New Roman" w:hAnsi="Times New Roman" w:cs="Times New Roman"/>
          <w:color w:val="1B1B1B"/>
          <w:sz w:val="24"/>
          <w:szCs w:val="24"/>
          <w:shd w:val="clear" w:color="auto" w:fill="FFFFFF"/>
        </w:rPr>
        <w:t>Deborah, 2014)</w:t>
      </w:r>
      <w:r w:rsidRPr="00766BB3">
        <w:rPr>
          <w:rFonts w:ascii="Times New Roman" w:hAnsi="Times New Roman" w:cs="Times New Roman"/>
          <w:sz w:val="24"/>
          <w:szCs w:val="24"/>
        </w:rPr>
        <w:t>. Once you lug behind the presentation, you have the potential to catch up with it by concentrating again. Whenever it becomes difficult to pay attention, try to rehash speaker’s words until you perfect and get their message thus making you remain focused.</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Do not interrupt conversations to raise issues of your concern. This is because listening is quite different from talking. It is difficult to pay attention to one’s nonverbal expressions when trying to think on what the speaker will communicate next. Contrary, the speaker can evaluate your physical outlook and judge whether you are paying attention or not.</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Be determined by showing concern for what the speaker is explaining. Listeners can exercise this through nodding head incidentally, smile at the speaker and maintain a posture which is welcoming. Further, request the speaker to continue with his speech by making verbal remarks such as “wow” or “yes.”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Set aside judgment. Keep your mind focused on the discussion when sharing with somebody whom you do not like. Discuss successfully by conferring their ideas, potentials, and conclusions. In case you do not need the decision, keep the feedback and fault in mind to understand what the</w:t>
      </w:r>
      <w:r w:rsidR="00752CA7">
        <w:rPr>
          <w:rFonts w:ascii="Times New Roman" w:hAnsi="Times New Roman" w:cs="Times New Roman"/>
          <w:sz w:val="24"/>
          <w:szCs w:val="24"/>
        </w:rPr>
        <w:t xml:space="preserve"> speaker wants. This is because</w:t>
      </w:r>
      <w:r w:rsidRPr="00766BB3">
        <w:rPr>
          <w:rFonts w:ascii="Times New Roman" w:hAnsi="Times New Roman" w:cs="Times New Roman"/>
          <w:sz w:val="24"/>
          <w:szCs w:val="24"/>
        </w:rPr>
        <w:t xml:space="preserve"> when upsetting statement is performed it can lead to the most questionable association with the speaker.</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Give feedback. After the message is delivered, give any account of differences and show what has been said by use of credible remarking approaches. When offering feedback, dare not </w:t>
      </w:r>
      <w:r w:rsidRPr="00766BB3">
        <w:rPr>
          <w:rFonts w:ascii="Times New Roman" w:hAnsi="Times New Roman" w:cs="Times New Roman"/>
          <w:sz w:val="24"/>
          <w:szCs w:val="24"/>
        </w:rPr>
        <w:lastRenderedPageBreak/>
        <w:t xml:space="preserve">to use speaker’s words directly because you will sound unintelligent instead used your own words to express the same. </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It is well defined that most listeners pay attention to what they should state. Their correspondence is not focused on speaking but more on adjusting the information they want to speak about. In this regard, paying attention interestingly does not only mean clerical understanding of the information being conveyed but also proper understanding of the feelings the presenter is trying to pass to the audience.</w:t>
      </w:r>
    </w:p>
    <w:p w:rsidR="0064462E" w:rsidRPr="00AE5418" w:rsidRDefault="0064462E"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Oral communication.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Oral communication is a core aspect of passing information in every organization. For instance, for every leader to conduct supervision he must be able to communicate with other parties. The most recommendable method of developing the ability to compose and communicate orally is by observing the possibilities of making oral suggestion to other individuals</w:t>
      </w:r>
      <w:r w:rsidR="00766BB3" w:rsidRPr="00766BB3">
        <w:rPr>
          <w:rFonts w:ascii="Times New Roman" w:hAnsi="Times New Roman" w:cs="Times New Roman"/>
          <w:sz w:val="24"/>
          <w:szCs w:val="24"/>
        </w:rPr>
        <w:t>(</w:t>
      </w:r>
      <w:r w:rsidR="00766BB3" w:rsidRPr="00766BB3">
        <w:rPr>
          <w:rFonts w:ascii="Times New Roman" w:hAnsi="Times New Roman" w:cs="Times New Roman"/>
          <w:color w:val="222222"/>
          <w:sz w:val="24"/>
          <w:szCs w:val="24"/>
          <w:shd w:val="clear" w:color="auto" w:fill="FFFFFF"/>
        </w:rPr>
        <w:t>Crais &amp; Ogletree, 2016)</w:t>
      </w:r>
      <w:r w:rsidRPr="00766BB3">
        <w:rPr>
          <w:rFonts w:ascii="Times New Roman" w:hAnsi="Times New Roman" w:cs="Times New Roman"/>
          <w:sz w:val="24"/>
          <w:szCs w:val="24"/>
        </w:rPr>
        <w:t xml:space="preserve">. Moreover, these oral suggestions can be by use of word of mouth or inform of a composed report which incorporates different ideas of oral communication. </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To ensure effective oral communication, the speaker should rehearse by informing the audience that you are giving the best response for the client’s affairs and you provide emphasis that your project team is ready to accomplis</w:t>
      </w:r>
      <w:r w:rsidR="00752CA7">
        <w:rPr>
          <w:rFonts w:ascii="Times New Roman" w:hAnsi="Times New Roman" w:cs="Times New Roman"/>
          <w:sz w:val="24"/>
          <w:szCs w:val="24"/>
        </w:rPr>
        <w:t>h the goals. Technically, try</w:t>
      </w:r>
      <w:r w:rsidRPr="00766BB3">
        <w:rPr>
          <w:rFonts w:ascii="Times New Roman" w:hAnsi="Times New Roman" w:cs="Times New Roman"/>
          <w:sz w:val="24"/>
          <w:szCs w:val="24"/>
        </w:rPr>
        <w:t xml:space="preserve"> to perfect to market your enterprise staff experiences as well as your administrative capabilities. Show competence by having mastery of the project stakeholders. Moreover, deploy your readiness to perform the outlined responsibilities effectively, sufficiently and financially.</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Besides this, the speaker should have good pronunciation of words. As such, he should be well conversant with vocabulary to avoid pronunciation mistakes. The audience should be </w:t>
      </w:r>
      <w:r w:rsidRPr="00766BB3">
        <w:rPr>
          <w:rFonts w:ascii="Times New Roman" w:hAnsi="Times New Roman" w:cs="Times New Roman"/>
          <w:sz w:val="24"/>
          <w:szCs w:val="24"/>
        </w:rPr>
        <w:lastRenderedPageBreak/>
        <w:t>enlightened on the need for effective listening due to its significance whenever information is being conveyed. This is because without listener’s concentration then oral communication will be of no use. Moreover, the speaker should remain focused on his language. As such, he should make sure that his body language and gestures rhyme with the information being conveyed.</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Other than listening skills and oral communication control measures, other critical approaches should also be emphasized to achieve effective communication development plan. For instance, there should be a strong emphasis on application of respect of a structure. As such, all messages cannot be treated equally. Hence there is need for prioritization and sequencing following their significance. This can be done through education, inspiration as well as adopting reinforcement procedure to record and convey the information on yearly basis.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Also, the organization should adopt a linear order of information ranging from top management to the common employee. This will possibly deter the corporation from relying on the CEO only when delivering information. Instead, every department leader will be required to deliver a report about progress of his department. This often calls for improved communication in the organization.</w:t>
      </w:r>
    </w:p>
    <w:p w:rsidR="0064462E" w:rsidRPr="00AE5418" w:rsidRDefault="00AE5418"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Measuring A</w:t>
      </w:r>
      <w:r w:rsidR="0064462E" w:rsidRPr="00AE5418">
        <w:rPr>
          <w:rFonts w:ascii="Times New Roman" w:hAnsi="Times New Roman" w:cs="Times New Roman"/>
          <w:b/>
          <w:sz w:val="24"/>
          <w:szCs w:val="24"/>
        </w:rPr>
        <w:t xml:space="preserve">chievement of the </w:t>
      </w:r>
      <w:r w:rsidRPr="00AE5418">
        <w:rPr>
          <w:rFonts w:ascii="Times New Roman" w:hAnsi="Times New Roman" w:cs="Times New Roman"/>
          <w:b/>
          <w:sz w:val="24"/>
          <w:szCs w:val="24"/>
        </w:rPr>
        <w:t>G</w:t>
      </w:r>
      <w:r w:rsidR="0064462E" w:rsidRPr="00AE5418">
        <w:rPr>
          <w:rFonts w:ascii="Times New Roman" w:hAnsi="Times New Roman" w:cs="Times New Roman"/>
          <w:b/>
          <w:sz w:val="24"/>
          <w:szCs w:val="24"/>
        </w:rPr>
        <w:t>oals.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After implementation of every plan, self-evaluation is also important to investigate how well the set objectives have been accomplished. In this regard, the most effective way of determining whether the communication development goals have been achieved is through self-assessment. This involves defining success, self-awareness, and self-management and evaluation progress</w:t>
      </w:r>
      <w:r w:rsidR="00766BB3" w:rsidRPr="00766BB3">
        <w:rPr>
          <w:rFonts w:ascii="Times New Roman" w:hAnsi="Times New Roman" w:cs="Times New Roman"/>
          <w:sz w:val="24"/>
          <w:szCs w:val="24"/>
        </w:rPr>
        <w:t xml:space="preserve"> (</w:t>
      </w:r>
      <w:r w:rsidR="00766BB3" w:rsidRPr="00766BB3">
        <w:rPr>
          <w:rFonts w:ascii="Times New Roman" w:hAnsi="Times New Roman" w:cs="Times New Roman"/>
          <w:color w:val="222222"/>
          <w:sz w:val="24"/>
          <w:szCs w:val="24"/>
          <w:shd w:val="clear" w:color="auto" w:fill="FFFFFF"/>
        </w:rPr>
        <w:t>Johnson et al., 2017)</w:t>
      </w:r>
      <w:r w:rsidRPr="00766BB3">
        <w:rPr>
          <w:rFonts w:ascii="Times New Roman" w:hAnsi="Times New Roman" w:cs="Times New Roman"/>
          <w:sz w:val="24"/>
          <w:szCs w:val="24"/>
        </w:rPr>
        <w:t>.</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lastRenderedPageBreak/>
        <w:t>Defining success. This is the first aspect of evaluating achievement. The leaders should equally determine which needs were developed for the organization that he is likely to apply for project. In this regard, the supervisor should have a clear definition of project goals, proper understanding of stakeholders and the outlined collection tools. This will help in explaining the role of communication in accomplishing the set objectives, outlining the activity and result matrices.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Self-Awareness. The leaders is likely to evaluate his potentials by gauging his strengths and weaknesses. This is by examining his knowledge and skills in the area of communication development through checking with the organization. Further, he should emphasize more on his area of strength and request technical assistance in area of weakness while trying to achieve set goals. In this case, he will be able to align the set goals to reflect his beliefs and character hence delivering for the organization. Moreover, the leaders should deploy his understanding of the correlation between the firm, its employees and the need for effective communication. The process of self-awareness will enable the leaders to determine what he has been able to achieve about his strengths.</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Self-management. In this approach, setting personal goals is quite significant as it will help the one to remain focused set </w:t>
      </w:r>
      <w:r w:rsidR="009070E8" w:rsidRPr="00766BB3">
        <w:rPr>
          <w:rFonts w:ascii="Times New Roman" w:hAnsi="Times New Roman" w:cs="Times New Roman"/>
          <w:sz w:val="24"/>
          <w:szCs w:val="24"/>
        </w:rPr>
        <w:t xml:space="preserve">goals. </w:t>
      </w:r>
      <w:r w:rsidRPr="00766BB3">
        <w:rPr>
          <w:rFonts w:ascii="Times New Roman" w:hAnsi="Times New Roman" w:cs="Times New Roman"/>
          <w:sz w:val="24"/>
          <w:szCs w:val="24"/>
        </w:rPr>
        <w:t>Greater attention should be paid on accomplishment of set goals through different strategies</w:t>
      </w:r>
      <w:r w:rsidR="00766BB3" w:rsidRPr="00766BB3">
        <w:rPr>
          <w:rFonts w:ascii="Times New Roman" w:hAnsi="Times New Roman" w:cs="Times New Roman"/>
          <w:sz w:val="24"/>
          <w:szCs w:val="24"/>
        </w:rPr>
        <w:t xml:space="preserve"> (</w:t>
      </w:r>
      <w:r w:rsidR="00766BB3" w:rsidRPr="00766BB3">
        <w:rPr>
          <w:rFonts w:ascii="Times New Roman" w:hAnsi="Times New Roman" w:cs="Times New Roman"/>
          <w:color w:val="222222"/>
          <w:sz w:val="24"/>
          <w:szCs w:val="24"/>
          <w:shd w:val="clear" w:color="auto" w:fill="FFFFFF"/>
        </w:rPr>
        <w:t>Crais &amp; Ogletree, 2016)</w:t>
      </w:r>
      <w:r w:rsidRPr="00766BB3">
        <w:rPr>
          <w:rFonts w:ascii="Times New Roman" w:hAnsi="Times New Roman" w:cs="Times New Roman"/>
          <w:sz w:val="24"/>
          <w:szCs w:val="24"/>
        </w:rPr>
        <w:t xml:space="preserve">. Through self-management, the leader can determine to what extent and at what time the set objective has been accomplished and what is remaining for the entire development process to be complete. </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Evaluate progress. This is the last step of determining how goals and objectives have been accomplished or not. The director should examine the entire implementation process whether all outlined communication development processes have been realized. It is </w:t>
      </w:r>
      <w:r w:rsidRPr="00766BB3">
        <w:rPr>
          <w:rFonts w:ascii="Times New Roman" w:hAnsi="Times New Roman" w:cs="Times New Roman"/>
          <w:sz w:val="24"/>
          <w:szCs w:val="24"/>
        </w:rPr>
        <w:lastRenderedPageBreak/>
        <w:t>recommendable to conduct a more practical evaluation by investigating how well the listeners are paying attention to the speakers. Also, he should check on how speaker is ideally prepared to avoid common oral communication mistakes such as pronunciation of words, use of gestures and so forth. During evaluation progress, any remark is highly appreciated for improving the communication process. The leaders should respond by refining the planned goals to accommodate remarks thus facilitating a continuous process until the problem is addressed although upgrading does never end</w:t>
      </w:r>
      <w:r w:rsidR="00766BB3" w:rsidRPr="00766BB3">
        <w:rPr>
          <w:rFonts w:ascii="Times New Roman" w:hAnsi="Times New Roman" w:cs="Times New Roman"/>
          <w:sz w:val="24"/>
          <w:szCs w:val="24"/>
        </w:rPr>
        <w:t xml:space="preserve"> (</w:t>
      </w:r>
      <w:r w:rsidR="00766BB3" w:rsidRPr="00766BB3">
        <w:rPr>
          <w:rFonts w:ascii="Times New Roman" w:hAnsi="Times New Roman" w:cs="Times New Roman"/>
          <w:color w:val="222222"/>
          <w:sz w:val="24"/>
          <w:szCs w:val="24"/>
          <w:shd w:val="clear" w:color="auto" w:fill="FFFFFF"/>
        </w:rPr>
        <w:t>Gillespie-Lynch et al., 2017)</w:t>
      </w:r>
      <w:r w:rsidRPr="00766BB3">
        <w:rPr>
          <w:rFonts w:ascii="Times New Roman" w:hAnsi="Times New Roman" w:cs="Times New Roman"/>
          <w:sz w:val="24"/>
          <w:szCs w:val="24"/>
        </w:rPr>
        <w:t xml:space="preserve">. </w:t>
      </w:r>
    </w:p>
    <w:p w:rsidR="0064462E" w:rsidRPr="00AE5418" w:rsidRDefault="0064462E" w:rsidP="00AE5418">
      <w:pPr>
        <w:spacing w:line="480" w:lineRule="auto"/>
        <w:jc w:val="center"/>
        <w:rPr>
          <w:rFonts w:ascii="Times New Roman" w:hAnsi="Times New Roman" w:cs="Times New Roman"/>
          <w:b/>
          <w:sz w:val="24"/>
          <w:szCs w:val="24"/>
        </w:rPr>
      </w:pPr>
      <w:r w:rsidRPr="00AE5418">
        <w:rPr>
          <w:rFonts w:ascii="Times New Roman" w:hAnsi="Times New Roman" w:cs="Times New Roman"/>
          <w:b/>
          <w:sz w:val="24"/>
          <w:szCs w:val="24"/>
        </w:rPr>
        <w:t>Conclusion.</w:t>
      </w:r>
    </w:p>
    <w:p w:rsidR="0064462E" w:rsidRPr="00766BB3" w:rsidRDefault="0064462E" w:rsidP="00AE5418">
      <w:pPr>
        <w:spacing w:line="480" w:lineRule="auto"/>
        <w:ind w:firstLine="720"/>
        <w:rPr>
          <w:rFonts w:ascii="Times New Roman" w:hAnsi="Times New Roman" w:cs="Times New Roman"/>
          <w:sz w:val="24"/>
          <w:szCs w:val="24"/>
        </w:rPr>
      </w:pPr>
      <w:r w:rsidRPr="00766BB3">
        <w:rPr>
          <w:rFonts w:ascii="Times New Roman" w:hAnsi="Times New Roman" w:cs="Times New Roman"/>
          <w:sz w:val="24"/>
          <w:szCs w:val="24"/>
        </w:rPr>
        <w:t xml:space="preserve">In conclusion, communication development plan is quite important for people who wish to advance and become qualified and competent leaders and accomplish their leadership goal together with those of the organization. The development communication outlines how to accomplish goals by use of smart analysis. Self-assessment has also been out in place to determine how well your communication development objectives have been accomplished and where there is need for further improvement. Under the plan, developed communication is essential for an organization to realize remarkable results. It enables proper realization of critical areas that need to be improved in the entire organization to ensure positive performance of the communication process. As shown above, some identical procedures which allow for communication development include good pronunciation and mastery of vocabulary for quality oral communication. Moreover, increased emphasis on the ability to pay attention helps in improving listening skills. </w:t>
      </w:r>
    </w:p>
    <w:p w:rsidR="00AE5418" w:rsidRDefault="00AE5418" w:rsidP="00AE5418">
      <w:pPr>
        <w:spacing w:line="480" w:lineRule="auto"/>
        <w:rPr>
          <w:rFonts w:ascii="Times New Roman" w:hAnsi="Times New Roman" w:cs="Times New Roman"/>
          <w:sz w:val="24"/>
          <w:szCs w:val="24"/>
        </w:rPr>
      </w:pPr>
    </w:p>
    <w:p w:rsidR="00AE5418" w:rsidRDefault="00AE5418" w:rsidP="00752CA7">
      <w:pPr>
        <w:spacing w:line="480" w:lineRule="auto"/>
        <w:rPr>
          <w:rFonts w:ascii="Times New Roman" w:hAnsi="Times New Roman" w:cs="Times New Roman"/>
          <w:sz w:val="24"/>
          <w:szCs w:val="24"/>
        </w:rPr>
      </w:pPr>
      <w:bookmarkStart w:id="0" w:name="_GoBack"/>
      <w:bookmarkEnd w:id="0"/>
    </w:p>
    <w:p w:rsidR="0064462E" w:rsidRPr="00766BB3" w:rsidRDefault="0064462E" w:rsidP="00AE5418">
      <w:pPr>
        <w:spacing w:line="480" w:lineRule="auto"/>
        <w:jc w:val="center"/>
        <w:rPr>
          <w:rFonts w:ascii="Times New Roman" w:hAnsi="Times New Roman" w:cs="Times New Roman"/>
          <w:sz w:val="24"/>
          <w:szCs w:val="24"/>
        </w:rPr>
      </w:pPr>
      <w:r w:rsidRPr="00766BB3">
        <w:rPr>
          <w:rFonts w:ascii="Times New Roman" w:hAnsi="Times New Roman" w:cs="Times New Roman"/>
          <w:sz w:val="24"/>
          <w:szCs w:val="24"/>
        </w:rPr>
        <w:lastRenderedPageBreak/>
        <w:t>References.</w:t>
      </w:r>
    </w:p>
    <w:p w:rsidR="00AE5418" w:rsidRPr="00766BB3" w:rsidRDefault="00AE5418" w:rsidP="00752CA7">
      <w:pPr>
        <w:spacing w:line="480" w:lineRule="auto"/>
        <w:ind w:left="1008" w:hanging="1008"/>
        <w:rPr>
          <w:rFonts w:ascii="Times New Roman" w:hAnsi="Times New Roman" w:cs="Times New Roman"/>
          <w:color w:val="222222"/>
          <w:sz w:val="24"/>
          <w:szCs w:val="24"/>
          <w:shd w:val="clear" w:color="auto" w:fill="FFFFFF"/>
        </w:rPr>
      </w:pPr>
      <w:r w:rsidRPr="00766BB3">
        <w:rPr>
          <w:rFonts w:ascii="Times New Roman" w:hAnsi="Times New Roman" w:cs="Times New Roman"/>
          <w:color w:val="222222"/>
          <w:sz w:val="24"/>
          <w:szCs w:val="24"/>
          <w:shd w:val="clear" w:color="auto" w:fill="FFFFFF"/>
        </w:rPr>
        <w:t>Crais, E., &amp; Ogletree, B. T. (2016). Prelinguistic Communication Development. In </w:t>
      </w:r>
      <w:r w:rsidRPr="00766BB3">
        <w:rPr>
          <w:rFonts w:ascii="Times New Roman" w:hAnsi="Times New Roman" w:cs="Times New Roman"/>
          <w:i/>
          <w:iCs/>
          <w:color w:val="222222"/>
          <w:sz w:val="24"/>
          <w:szCs w:val="24"/>
          <w:shd w:val="clear" w:color="auto" w:fill="FFFFFF"/>
        </w:rPr>
        <w:t>Prelinguistic and Minimally Verbal Communicators on the Autism Spectrum</w:t>
      </w:r>
      <w:r w:rsidRPr="00766BB3">
        <w:rPr>
          <w:rFonts w:ascii="Times New Roman" w:hAnsi="Times New Roman" w:cs="Times New Roman"/>
          <w:color w:val="222222"/>
          <w:sz w:val="24"/>
          <w:szCs w:val="24"/>
          <w:shd w:val="clear" w:color="auto" w:fill="FFFFFF"/>
        </w:rPr>
        <w:t> (pp. 9-32). Springer Singapore.</w:t>
      </w:r>
    </w:p>
    <w:p w:rsidR="00AE5418" w:rsidRPr="00766BB3" w:rsidRDefault="00AE5418" w:rsidP="00752CA7">
      <w:pPr>
        <w:spacing w:line="480" w:lineRule="auto"/>
        <w:ind w:left="1008" w:hanging="1008"/>
        <w:rPr>
          <w:rFonts w:ascii="Times New Roman" w:hAnsi="Times New Roman" w:cs="Times New Roman"/>
          <w:color w:val="1D1D1D"/>
          <w:sz w:val="24"/>
          <w:szCs w:val="24"/>
          <w:shd w:val="clear" w:color="auto" w:fill="FFFFFF"/>
        </w:rPr>
      </w:pPr>
      <w:r w:rsidRPr="00766BB3">
        <w:rPr>
          <w:rFonts w:ascii="Times New Roman" w:hAnsi="Times New Roman" w:cs="Times New Roman"/>
          <w:color w:val="1B1B1B"/>
          <w:sz w:val="24"/>
          <w:szCs w:val="24"/>
          <w:shd w:val="clear" w:color="auto" w:fill="FFFFFF"/>
        </w:rPr>
        <w:t>Deborah, J. (2014). Leadership Communication 4th ed. ISBN 9780073403205</w:t>
      </w:r>
    </w:p>
    <w:p w:rsidR="00AE5418" w:rsidRPr="00766BB3" w:rsidRDefault="00AE5418" w:rsidP="00752CA7">
      <w:pPr>
        <w:spacing w:line="480" w:lineRule="auto"/>
        <w:ind w:left="1008" w:hanging="1008"/>
        <w:rPr>
          <w:rFonts w:ascii="Times New Roman" w:hAnsi="Times New Roman" w:cs="Times New Roman"/>
          <w:color w:val="222222"/>
          <w:sz w:val="24"/>
          <w:szCs w:val="24"/>
          <w:shd w:val="clear" w:color="auto" w:fill="FFFFFF"/>
        </w:rPr>
      </w:pPr>
      <w:r w:rsidRPr="00766BB3">
        <w:rPr>
          <w:rFonts w:ascii="Times New Roman" w:hAnsi="Times New Roman" w:cs="Times New Roman"/>
          <w:color w:val="222222"/>
          <w:sz w:val="24"/>
          <w:szCs w:val="24"/>
          <w:shd w:val="clear" w:color="auto" w:fill="FFFFFF"/>
        </w:rPr>
        <w:t>Gillespie-Lynch, K., DeNigris, D., Cheriyan, B., Massa, A., Wong, V., Kostikas, C., ... &amp; Kilman, E. (2017). Fostering effective teaching using strategies developed by peer mentors for autistic and non-autistic undergraduates. </w:t>
      </w:r>
      <w:r w:rsidRPr="00766BB3">
        <w:rPr>
          <w:rFonts w:ascii="Times New Roman" w:hAnsi="Times New Roman" w:cs="Times New Roman"/>
          <w:i/>
          <w:iCs/>
          <w:color w:val="222222"/>
          <w:sz w:val="24"/>
          <w:szCs w:val="24"/>
          <w:shd w:val="clear" w:color="auto" w:fill="FFFFFF"/>
        </w:rPr>
        <w:t>How We Teach Now: The GSTA Guide to Student-Centered Teaching</w:t>
      </w:r>
      <w:r w:rsidRPr="00766BB3">
        <w:rPr>
          <w:rFonts w:ascii="Times New Roman" w:hAnsi="Times New Roman" w:cs="Times New Roman"/>
          <w:color w:val="222222"/>
          <w:sz w:val="24"/>
          <w:szCs w:val="24"/>
          <w:shd w:val="clear" w:color="auto" w:fill="FFFFFF"/>
        </w:rPr>
        <w:t>.</w:t>
      </w:r>
    </w:p>
    <w:p w:rsidR="00AE5418" w:rsidRPr="00766BB3" w:rsidRDefault="00AE5418" w:rsidP="00752CA7">
      <w:pPr>
        <w:spacing w:line="480" w:lineRule="auto"/>
        <w:ind w:left="1008" w:hanging="1008"/>
        <w:rPr>
          <w:rFonts w:ascii="Times New Roman" w:hAnsi="Times New Roman" w:cs="Times New Roman"/>
          <w:color w:val="222222"/>
          <w:sz w:val="24"/>
          <w:szCs w:val="24"/>
          <w:shd w:val="clear" w:color="auto" w:fill="FFFFFF"/>
        </w:rPr>
      </w:pPr>
      <w:r w:rsidRPr="00766BB3">
        <w:rPr>
          <w:rFonts w:ascii="Times New Roman" w:hAnsi="Times New Roman" w:cs="Times New Roman"/>
          <w:color w:val="222222"/>
          <w:sz w:val="24"/>
          <w:szCs w:val="24"/>
          <w:shd w:val="clear" w:color="auto" w:fill="FFFFFF"/>
        </w:rPr>
        <w:t>Johnson, M. A., Simmons, W. M., &amp; Sullivan, P. (2017). </w:t>
      </w:r>
      <w:r w:rsidRPr="00766BB3">
        <w:rPr>
          <w:rFonts w:ascii="Times New Roman" w:hAnsi="Times New Roman" w:cs="Times New Roman"/>
          <w:i/>
          <w:iCs/>
          <w:color w:val="222222"/>
          <w:sz w:val="24"/>
          <w:szCs w:val="24"/>
          <w:shd w:val="clear" w:color="auto" w:fill="FFFFFF"/>
        </w:rPr>
        <w:t>Lean Technical Communication: Toward Sustainable Program Innovation</w:t>
      </w:r>
      <w:r w:rsidRPr="00766BB3">
        <w:rPr>
          <w:rFonts w:ascii="Times New Roman" w:hAnsi="Times New Roman" w:cs="Times New Roman"/>
          <w:color w:val="222222"/>
          <w:sz w:val="24"/>
          <w:szCs w:val="24"/>
          <w:shd w:val="clear" w:color="auto" w:fill="FFFFFF"/>
        </w:rPr>
        <w:t>. Routledge.</w:t>
      </w:r>
    </w:p>
    <w:p w:rsidR="00AE5418" w:rsidRPr="00766BB3" w:rsidRDefault="00AE5418" w:rsidP="00752CA7">
      <w:pPr>
        <w:spacing w:line="480" w:lineRule="auto"/>
        <w:ind w:left="1008" w:hanging="1008"/>
        <w:rPr>
          <w:rFonts w:ascii="Times New Roman" w:hAnsi="Times New Roman" w:cs="Times New Roman"/>
          <w:color w:val="222222"/>
          <w:sz w:val="24"/>
          <w:szCs w:val="24"/>
          <w:shd w:val="clear" w:color="auto" w:fill="FFFFFF"/>
        </w:rPr>
      </w:pPr>
      <w:r w:rsidRPr="00766BB3">
        <w:rPr>
          <w:rFonts w:ascii="Times New Roman" w:hAnsi="Times New Roman" w:cs="Times New Roman"/>
          <w:color w:val="222222"/>
          <w:sz w:val="24"/>
          <w:szCs w:val="24"/>
          <w:shd w:val="clear" w:color="auto" w:fill="FFFFFF"/>
        </w:rPr>
        <w:t>Kommor, P., &amp; Benson, P. (2017). Using SMART Goals to Anchor Wellness Coaching.</w:t>
      </w:r>
    </w:p>
    <w:p w:rsidR="00AE5418" w:rsidRPr="00766BB3" w:rsidRDefault="00AE5418" w:rsidP="00752CA7">
      <w:pPr>
        <w:spacing w:line="480" w:lineRule="auto"/>
        <w:ind w:left="1008" w:hanging="1008"/>
        <w:rPr>
          <w:rFonts w:ascii="Times New Roman" w:hAnsi="Times New Roman" w:cs="Times New Roman"/>
          <w:color w:val="222222"/>
          <w:sz w:val="24"/>
          <w:szCs w:val="24"/>
          <w:shd w:val="clear" w:color="auto" w:fill="FFFFFF"/>
        </w:rPr>
      </w:pPr>
      <w:r w:rsidRPr="00766BB3">
        <w:rPr>
          <w:rFonts w:ascii="Times New Roman" w:hAnsi="Times New Roman" w:cs="Times New Roman"/>
          <w:color w:val="222222"/>
          <w:sz w:val="24"/>
          <w:szCs w:val="24"/>
          <w:shd w:val="clear" w:color="auto" w:fill="FFFFFF"/>
        </w:rPr>
        <w:t>Mayfield, J., &amp; Mayfield, M. (2017). Leadership Communication: Reflecting, Engaging, and Innovating.</w:t>
      </w:r>
    </w:p>
    <w:sectPr w:rsidR="00AE5418" w:rsidRPr="00766BB3" w:rsidSect="00766B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5B1" w:rsidRDefault="007F75B1" w:rsidP="007E7BF0">
      <w:pPr>
        <w:spacing w:after="0" w:line="240" w:lineRule="auto"/>
      </w:pPr>
      <w:r>
        <w:separator/>
      </w:r>
    </w:p>
  </w:endnote>
  <w:endnote w:type="continuationSeparator" w:id="1">
    <w:p w:rsidR="007F75B1" w:rsidRDefault="007F75B1" w:rsidP="007E7B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5B1" w:rsidRDefault="007F75B1" w:rsidP="007E7BF0">
      <w:pPr>
        <w:spacing w:after="0" w:line="240" w:lineRule="auto"/>
      </w:pPr>
      <w:r>
        <w:separator/>
      </w:r>
    </w:p>
  </w:footnote>
  <w:footnote w:type="continuationSeparator" w:id="1">
    <w:p w:rsidR="007F75B1" w:rsidRDefault="007F75B1" w:rsidP="007E7B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B3" w:rsidRPr="00766BB3" w:rsidRDefault="00766BB3">
    <w:pPr>
      <w:pStyle w:val="Header"/>
      <w:rPr>
        <w:rFonts w:ascii="Times New Roman" w:hAnsi="Times New Roman" w:cs="Times New Roman"/>
        <w:sz w:val="24"/>
        <w:szCs w:val="24"/>
      </w:rPr>
    </w:pPr>
    <w:r w:rsidRPr="00766BB3">
      <w:rPr>
        <w:rFonts w:ascii="Times New Roman" w:hAnsi="Times New Roman" w:cs="Times New Roman"/>
        <w:sz w:val="24"/>
        <w:szCs w:val="24"/>
      </w:rPr>
      <w:t>COMMUNICATION DEVELOPMENT PLAN.</w:t>
    </w:r>
    <w:r w:rsidRPr="00766BB3">
      <w:rPr>
        <w:rFonts w:ascii="Times New Roman" w:hAnsi="Times New Roman" w:cs="Times New Roman"/>
        <w:sz w:val="24"/>
        <w:szCs w:val="24"/>
      </w:rPr>
      <w:tab/>
    </w:r>
    <w:r w:rsidRPr="00766BB3">
      <w:rPr>
        <w:rFonts w:ascii="Times New Roman" w:hAnsi="Times New Roman" w:cs="Times New Roman"/>
        <w:sz w:val="24"/>
        <w:szCs w:val="24"/>
      </w:rPr>
      <w:tab/>
    </w:r>
    <w:sdt>
      <w:sdtPr>
        <w:rPr>
          <w:rFonts w:ascii="Times New Roman" w:hAnsi="Times New Roman" w:cs="Times New Roman"/>
          <w:sz w:val="24"/>
          <w:szCs w:val="24"/>
        </w:rPr>
        <w:id w:val="-1946063346"/>
        <w:docPartObj>
          <w:docPartGallery w:val="Page Numbers (Top of Page)"/>
          <w:docPartUnique/>
        </w:docPartObj>
      </w:sdtPr>
      <w:sdtEndPr>
        <w:rPr>
          <w:noProof/>
        </w:rPr>
      </w:sdtEndPr>
      <w:sdtContent>
        <w:r w:rsidR="009647E9" w:rsidRPr="00766BB3">
          <w:rPr>
            <w:rFonts w:ascii="Times New Roman" w:hAnsi="Times New Roman" w:cs="Times New Roman"/>
            <w:sz w:val="24"/>
            <w:szCs w:val="24"/>
          </w:rPr>
          <w:fldChar w:fldCharType="begin"/>
        </w:r>
        <w:r w:rsidRPr="00766BB3">
          <w:rPr>
            <w:rFonts w:ascii="Times New Roman" w:hAnsi="Times New Roman" w:cs="Times New Roman"/>
            <w:sz w:val="24"/>
            <w:szCs w:val="24"/>
          </w:rPr>
          <w:instrText xml:space="preserve"> PAGE   \* MERGEFORMAT </w:instrText>
        </w:r>
        <w:r w:rsidR="009647E9" w:rsidRPr="00766BB3">
          <w:rPr>
            <w:rFonts w:ascii="Times New Roman" w:hAnsi="Times New Roman" w:cs="Times New Roman"/>
            <w:sz w:val="24"/>
            <w:szCs w:val="24"/>
          </w:rPr>
          <w:fldChar w:fldCharType="separate"/>
        </w:r>
        <w:r w:rsidR="00752CA7">
          <w:rPr>
            <w:rFonts w:ascii="Times New Roman" w:hAnsi="Times New Roman" w:cs="Times New Roman"/>
            <w:noProof/>
            <w:sz w:val="24"/>
            <w:szCs w:val="24"/>
          </w:rPr>
          <w:t>2</w:t>
        </w:r>
        <w:r w:rsidR="009647E9" w:rsidRPr="00766BB3">
          <w:rPr>
            <w:rFonts w:ascii="Times New Roman" w:hAnsi="Times New Roman" w:cs="Times New Roman"/>
            <w:noProof/>
            <w:sz w:val="24"/>
            <w:szCs w:val="24"/>
          </w:rPr>
          <w:fldChar w:fldCharType="end"/>
        </w:r>
      </w:sdtContent>
    </w:sdt>
  </w:p>
  <w:p w:rsidR="00766BB3" w:rsidRPr="00766BB3" w:rsidRDefault="00766BB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B3" w:rsidRPr="00766BB3" w:rsidRDefault="00766BB3" w:rsidP="00766BB3">
    <w:pPr>
      <w:rPr>
        <w:rFonts w:ascii="Times New Roman" w:hAnsi="Times New Roman" w:cs="Times New Roman"/>
        <w:sz w:val="24"/>
        <w:szCs w:val="24"/>
      </w:rPr>
    </w:pPr>
    <w:r w:rsidRPr="00766BB3">
      <w:rPr>
        <w:rFonts w:ascii="Times New Roman" w:hAnsi="Times New Roman" w:cs="Times New Roman"/>
        <w:sz w:val="24"/>
        <w:szCs w:val="24"/>
      </w:rPr>
      <w:t>Running Head: COMMUNICATION DEVELOPMENT PLAN.</w:t>
    </w:r>
    <w:r w:rsidRPr="00766BB3">
      <w:rPr>
        <w:rFonts w:ascii="Times New Roman" w:hAnsi="Times New Roman" w:cs="Times New Roman"/>
        <w:sz w:val="24"/>
        <w:szCs w:val="24"/>
      </w:rPr>
      <w:tab/>
    </w:r>
    <w:r w:rsidRPr="00766BB3">
      <w:rPr>
        <w:rFonts w:ascii="Times New Roman" w:hAnsi="Times New Roman" w:cs="Times New Roman"/>
        <w:sz w:val="24"/>
        <w:szCs w:val="24"/>
      </w:rPr>
      <w:tab/>
    </w:r>
    <w:r w:rsidRPr="00766BB3">
      <w:rPr>
        <w:rFonts w:ascii="Times New Roman" w:hAnsi="Times New Roman" w:cs="Times New Roman"/>
        <w:sz w:val="24"/>
        <w:szCs w:val="24"/>
      </w:rPr>
      <w:tab/>
    </w:r>
    <w:r w:rsidRPr="00766BB3">
      <w:rPr>
        <w:rFonts w:ascii="Times New Roman" w:hAnsi="Times New Roman" w:cs="Times New Roman"/>
        <w:sz w:val="24"/>
        <w:szCs w:val="24"/>
      </w:rPr>
      <w:tab/>
    </w:r>
    <w:sdt>
      <w:sdtPr>
        <w:rPr>
          <w:rFonts w:ascii="Times New Roman" w:hAnsi="Times New Roman" w:cs="Times New Roman"/>
          <w:sz w:val="24"/>
          <w:szCs w:val="24"/>
        </w:rPr>
        <w:id w:val="-362288350"/>
        <w:docPartObj>
          <w:docPartGallery w:val="Page Numbers (Top of Page)"/>
          <w:docPartUnique/>
        </w:docPartObj>
      </w:sdtPr>
      <w:sdtEndPr>
        <w:rPr>
          <w:noProof/>
        </w:rPr>
      </w:sdtEndPr>
      <w:sdtContent>
        <w:r w:rsidR="009647E9" w:rsidRPr="00766BB3">
          <w:rPr>
            <w:rFonts w:ascii="Times New Roman" w:hAnsi="Times New Roman" w:cs="Times New Roman"/>
            <w:sz w:val="24"/>
            <w:szCs w:val="24"/>
          </w:rPr>
          <w:fldChar w:fldCharType="begin"/>
        </w:r>
        <w:r w:rsidRPr="00766BB3">
          <w:rPr>
            <w:rFonts w:ascii="Times New Roman" w:hAnsi="Times New Roman" w:cs="Times New Roman"/>
            <w:sz w:val="24"/>
            <w:szCs w:val="24"/>
          </w:rPr>
          <w:instrText xml:space="preserve"> PAGE   \* MERGEFORMAT </w:instrText>
        </w:r>
        <w:r w:rsidR="009647E9" w:rsidRPr="00766BB3">
          <w:rPr>
            <w:rFonts w:ascii="Times New Roman" w:hAnsi="Times New Roman" w:cs="Times New Roman"/>
            <w:sz w:val="24"/>
            <w:szCs w:val="24"/>
          </w:rPr>
          <w:fldChar w:fldCharType="separate"/>
        </w:r>
        <w:r w:rsidR="00752CA7">
          <w:rPr>
            <w:rFonts w:ascii="Times New Roman" w:hAnsi="Times New Roman" w:cs="Times New Roman"/>
            <w:noProof/>
            <w:sz w:val="24"/>
            <w:szCs w:val="24"/>
          </w:rPr>
          <w:t>1</w:t>
        </w:r>
        <w:r w:rsidR="009647E9" w:rsidRPr="00766BB3">
          <w:rPr>
            <w:rFonts w:ascii="Times New Roman" w:hAnsi="Times New Roman" w:cs="Times New Roman"/>
            <w:noProof/>
            <w:sz w:val="24"/>
            <w:szCs w:val="24"/>
          </w:rPr>
          <w:fldChar w:fldCharType="end"/>
        </w:r>
      </w:sdtContent>
    </w:sdt>
  </w:p>
  <w:p w:rsidR="00766BB3" w:rsidRPr="00766BB3" w:rsidRDefault="00766BB3">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B4909"/>
    <w:rsid w:val="000056DE"/>
    <w:rsid w:val="00014563"/>
    <w:rsid w:val="000E3FCF"/>
    <w:rsid w:val="000E6DD0"/>
    <w:rsid w:val="00155E53"/>
    <w:rsid w:val="001B4909"/>
    <w:rsid w:val="0021589E"/>
    <w:rsid w:val="0022397C"/>
    <w:rsid w:val="00290DAB"/>
    <w:rsid w:val="00406BB7"/>
    <w:rsid w:val="004F1B05"/>
    <w:rsid w:val="00562E0A"/>
    <w:rsid w:val="005D6E5E"/>
    <w:rsid w:val="005E351F"/>
    <w:rsid w:val="0064462E"/>
    <w:rsid w:val="00690C20"/>
    <w:rsid w:val="006A1EE1"/>
    <w:rsid w:val="00743B8F"/>
    <w:rsid w:val="00752CA7"/>
    <w:rsid w:val="00766BB3"/>
    <w:rsid w:val="00767FD6"/>
    <w:rsid w:val="00785129"/>
    <w:rsid w:val="0079497C"/>
    <w:rsid w:val="007E7BF0"/>
    <w:rsid w:val="007F75B1"/>
    <w:rsid w:val="008009F9"/>
    <w:rsid w:val="00803584"/>
    <w:rsid w:val="00851AB2"/>
    <w:rsid w:val="00896A82"/>
    <w:rsid w:val="008A7BF9"/>
    <w:rsid w:val="008B3874"/>
    <w:rsid w:val="009070E8"/>
    <w:rsid w:val="00962EE9"/>
    <w:rsid w:val="009647E9"/>
    <w:rsid w:val="009B6D75"/>
    <w:rsid w:val="00A2231C"/>
    <w:rsid w:val="00A42752"/>
    <w:rsid w:val="00A72D1C"/>
    <w:rsid w:val="00AE5418"/>
    <w:rsid w:val="00B103C2"/>
    <w:rsid w:val="00B52793"/>
    <w:rsid w:val="00B674FA"/>
    <w:rsid w:val="00B72993"/>
    <w:rsid w:val="00BB1F18"/>
    <w:rsid w:val="00BB3149"/>
    <w:rsid w:val="00BB76E5"/>
    <w:rsid w:val="00BB7918"/>
    <w:rsid w:val="00BC6DD7"/>
    <w:rsid w:val="00C12150"/>
    <w:rsid w:val="00C508FA"/>
    <w:rsid w:val="00C65466"/>
    <w:rsid w:val="00D21B98"/>
    <w:rsid w:val="00DA2767"/>
    <w:rsid w:val="00DA36BB"/>
    <w:rsid w:val="00E6242F"/>
    <w:rsid w:val="00E71B0B"/>
    <w:rsid w:val="00EB0635"/>
    <w:rsid w:val="00EC5D33"/>
    <w:rsid w:val="00F20104"/>
    <w:rsid w:val="00F43D1F"/>
    <w:rsid w:val="00F523A7"/>
    <w:rsid w:val="00F56881"/>
    <w:rsid w:val="00FD58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2752"/>
    <w:rPr>
      <w:sz w:val="16"/>
      <w:szCs w:val="16"/>
    </w:rPr>
  </w:style>
  <w:style w:type="paragraph" w:styleId="CommentText">
    <w:name w:val="annotation text"/>
    <w:basedOn w:val="Normal"/>
    <w:link w:val="CommentTextChar"/>
    <w:uiPriority w:val="99"/>
    <w:semiHidden/>
    <w:unhideWhenUsed/>
    <w:rsid w:val="00A42752"/>
    <w:pPr>
      <w:spacing w:line="240" w:lineRule="auto"/>
    </w:pPr>
    <w:rPr>
      <w:sz w:val="20"/>
      <w:szCs w:val="20"/>
    </w:rPr>
  </w:style>
  <w:style w:type="character" w:customStyle="1" w:styleId="CommentTextChar">
    <w:name w:val="Comment Text Char"/>
    <w:basedOn w:val="DefaultParagraphFont"/>
    <w:link w:val="CommentText"/>
    <w:uiPriority w:val="99"/>
    <w:semiHidden/>
    <w:rsid w:val="00A42752"/>
    <w:rPr>
      <w:sz w:val="20"/>
      <w:szCs w:val="20"/>
    </w:rPr>
  </w:style>
  <w:style w:type="paragraph" w:styleId="CommentSubject">
    <w:name w:val="annotation subject"/>
    <w:basedOn w:val="CommentText"/>
    <w:next w:val="CommentText"/>
    <w:link w:val="CommentSubjectChar"/>
    <w:uiPriority w:val="99"/>
    <w:semiHidden/>
    <w:unhideWhenUsed/>
    <w:rsid w:val="00A42752"/>
    <w:rPr>
      <w:b/>
      <w:bCs/>
    </w:rPr>
  </w:style>
  <w:style w:type="character" w:customStyle="1" w:styleId="CommentSubjectChar">
    <w:name w:val="Comment Subject Char"/>
    <w:basedOn w:val="CommentTextChar"/>
    <w:link w:val="CommentSubject"/>
    <w:uiPriority w:val="99"/>
    <w:semiHidden/>
    <w:rsid w:val="00A42752"/>
    <w:rPr>
      <w:b/>
      <w:bCs/>
      <w:sz w:val="20"/>
      <w:szCs w:val="20"/>
    </w:rPr>
  </w:style>
  <w:style w:type="paragraph" w:styleId="BalloonText">
    <w:name w:val="Balloon Text"/>
    <w:basedOn w:val="Normal"/>
    <w:link w:val="BalloonTextChar"/>
    <w:uiPriority w:val="99"/>
    <w:semiHidden/>
    <w:unhideWhenUsed/>
    <w:rsid w:val="00A42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752"/>
    <w:rPr>
      <w:rFonts w:ascii="Segoe UI" w:hAnsi="Segoe UI" w:cs="Segoe UI"/>
      <w:sz w:val="18"/>
      <w:szCs w:val="18"/>
    </w:rPr>
  </w:style>
  <w:style w:type="paragraph" w:styleId="Header">
    <w:name w:val="header"/>
    <w:basedOn w:val="Normal"/>
    <w:link w:val="HeaderChar"/>
    <w:uiPriority w:val="99"/>
    <w:unhideWhenUsed/>
    <w:rsid w:val="007E7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BF0"/>
  </w:style>
  <w:style w:type="paragraph" w:styleId="Footer">
    <w:name w:val="footer"/>
    <w:basedOn w:val="Normal"/>
    <w:link w:val="FooterChar"/>
    <w:uiPriority w:val="99"/>
    <w:unhideWhenUsed/>
    <w:rsid w:val="007E7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BF0"/>
  </w:style>
  <w:style w:type="paragraph" w:styleId="NormalWeb">
    <w:name w:val="Normal (Web)"/>
    <w:basedOn w:val="Normal"/>
    <w:uiPriority w:val="99"/>
    <w:unhideWhenUsed/>
    <w:rsid w:val="00EC5D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3063</Words>
  <Characters>17464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2017-12-15T15:58:00Z</dcterms:created>
  <dcterms:modified xsi:type="dcterms:W3CDTF">2017-12-15T15:58:00Z</dcterms:modified>
</cp:coreProperties>
</file>